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9D40" w14:textId="77777777" w:rsidR="0050292B" w:rsidRDefault="0050292B" w:rsidP="0050292B">
      <w:pPr>
        <w:pStyle w:val="Overskrift2"/>
      </w:pPr>
      <w:r>
        <w:t>Vejledning til brug af modeljournalen</w:t>
      </w:r>
    </w:p>
    <w:p w14:paraId="42BC1E1F" w14:textId="1FB4646F" w:rsidR="00D43667" w:rsidRPr="00D43667" w:rsidRDefault="00D43667" w:rsidP="00F02956">
      <w:pPr>
        <w:pStyle w:val="Tabel"/>
        <w:keepLines/>
        <w:numPr>
          <w:ilvl w:val="0"/>
          <w:numId w:val="9"/>
        </w:numPr>
        <w:ind w:left="227" w:hanging="170"/>
        <w:rPr>
          <w:highlight w:val="yellow"/>
        </w:rPr>
      </w:pPr>
      <w:r w:rsidRPr="00D43667">
        <w:rPr>
          <w:highlight w:val="yellow"/>
        </w:rPr>
        <w:t>Navn på dokumentet sættes via filens titel (egenskab), det er IKKE en manuel tekst!</w:t>
      </w:r>
    </w:p>
    <w:p w14:paraId="7D0992CD" w14:textId="6F7A7E4A" w:rsidR="00D43667" w:rsidRDefault="00D43667" w:rsidP="00F02956">
      <w:pPr>
        <w:pStyle w:val="Tabel"/>
        <w:keepLines/>
        <w:numPr>
          <w:ilvl w:val="0"/>
          <w:numId w:val="9"/>
        </w:numPr>
        <w:ind w:left="227" w:hanging="170"/>
        <w:rPr>
          <w:highlight w:val="yellow"/>
        </w:rPr>
      </w:pPr>
      <w:r w:rsidRPr="00D43667">
        <w:rPr>
          <w:highlight w:val="yellow"/>
        </w:rPr>
        <w:t>Dato registreres automatisk med dags dato, det er IKKE en manuel tekst!</w:t>
      </w:r>
    </w:p>
    <w:p w14:paraId="494BE10E" w14:textId="0F08CF52" w:rsidR="00D43667" w:rsidRPr="00D43667" w:rsidRDefault="00D43667" w:rsidP="00F02956">
      <w:pPr>
        <w:pStyle w:val="Tabel"/>
        <w:keepLines/>
        <w:numPr>
          <w:ilvl w:val="0"/>
          <w:numId w:val="9"/>
        </w:numPr>
        <w:ind w:left="227" w:hanging="170"/>
        <w:rPr>
          <w:highlight w:val="yellow"/>
        </w:rPr>
      </w:pPr>
      <w:r>
        <w:rPr>
          <w:highlight w:val="yellow"/>
        </w:rPr>
        <w:t>Tekst med gul fjernes ved oprettelse af dokument før upload!</w:t>
      </w:r>
    </w:p>
    <w:p w14:paraId="66906D12" w14:textId="44531792" w:rsidR="0050292B" w:rsidRDefault="0050292B" w:rsidP="00F02956">
      <w:pPr>
        <w:pStyle w:val="Tabel"/>
        <w:keepLines/>
        <w:numPr>
          <w:ilvl w:val="0"/>
          <w:numId w:val="9"/>
        </w:numPr>
        <w:ind w:left="227" w:hanging="170"/>
      </w:pPr>
      <w:r>
        <w:t>Modeljournalen funger som en log for modellen.</w:t>
      </w:r>
    </w:p>
    <w:p w14:paraId="1BC2DEF4" w14:textId="77777777" w:rsidR="0050292B" w:rsidRDefault="0050292B" w:rsidP="00F02956">
      <w:pPr>
        <w:pStyle w:val="Tabel"/>
        <w:keepLines/>
        <w:numPr>
          <w:ilvl w:val="0"/>
          <w:numId w:val="9"/>
        </w:numPr>
        <w:ind w:left="227" w:hanging="170"/>
      </w:pPr>
      <w:r>
        <w:t>Der må kun tilføjes informationer, aldrig slettes.</w:t>
      </w:r>
    </w:p>
    <w:p w14:paraId="15AF2E7A" w14:textId="0EFCAA8F" w:rsidR="0050292B" w:rsidRDefault="0050292B" w:rsidP="0050292B">
      <w:pPr>
        <w:pStyle w:val="Overskrift2"/>
      </w:pPr>
      <w:r>
        <w:t>Note</w:t>
      </w:r>
    </w:p>
    <w:p w14:paraId="1B04843B" w14:textId="12A5CD06" w:rsidR="00AE3BCD" w:rsidRDefault="0050292B" w:rsidP="004A34E5">
      <w:r w:rsidRPr="0050292B">
        <w:t>Nærværende model er alene vejledende. Informationer, der fremgår af nærværende model, er ikke nødvendigvis fuldstændig i overensstemmelse med de faktiske forhold. Det er brugerens forpligtelse selv at kvalitetssikre modellens oplysninger forud for anvendelse, herunder til projektering og udførelse. Brugeren, herunder rådgivere eller entreprenører, må ikke udelukkende basere sig på nærværende model, men skal verificere de for opgaveløsningen relevante oplysninger. Dette gælder også for alle diagrammer, skemaer, tegninger mv.</w:t>
      </w:r>
    </w:p>
    <w:p w14:paraId="391F08C9" w14:textId="03FC9D0B" w:rsidR="0050292B" w:rsidRDefault="00FF39BA" w:rsidP="0050292B">
      <w:pPr>
        <w:pStyle w:val="Overskrift2"/>
      </w:pPr>
      <w:r>
        <w:t>Model l</w:t>
      </w:r>
      <w:r w:rsidR="0050292B">
        <w:t>og</w:t>
      </w:r>
    </w:p>
    <w:p w14:paraId="34BA8E25" w14:textId="424E4DE0" w:rsidR="008408E9" w:rsidRPr="008408E9" w:rsidRDefault="008408E9" w:rsidP="008408E9">
      <w:pPr>
        <w:pStyle w:val="Ingenafstand"/>
        <w:rPr>
          <w:i/>
          <w:iCs/>
        </w:rPr>
      </w:pPr>
      <w:r w:rsidRPr="008408E9">
        <w:rPr>
          <w:i/>
          <w:iCs/>
        </w:rPr>
        <w:t>Udfyldes ved redigering af modellen!</w:t>
      </w:r>
    </w:p>
    <w:tbl>
      <w:tblPr>
        <w:tblStyle w:val="Tabel-Gitter"/>
        <w:tblW w:w="9129" w:type="dxa"/>
        <w:tblInd w:w="-57" w:type="dxa"/>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1333"/>
        <w:gridCol w:w="1134"/>
        <w:gridCol w:w="6662"/>
      </w:tblGrid>
      <w:tr w:rsidR="00736849" w:rsidRPr="00955B07" w14:paraId="638F754A" w14:textId="77777777" w:rsidTr="002F40A0">
        <w:trPr>
          <w:cantSplit/>
        </w:trPr>
        <w:tc>
          <w:tcPr>
            <w:tcW w:w="1333" w:type="dxa"/>
          </w:tcPr>
          <w:p w14:paraId="6976F3EB" w14:textId="32262A02" w:rsidR="00736849" w:rsidRPr="00FF39BA" w:rsidRDefault="00736849" w:rsidP="00736849">
            <w:r w:rsidRPr="00FF39BA">
              <w:rPr>
                <w:rStyle w:val="Strk"/>
              </w:rPr>
              <w:t>Dato</w:t>
            </w:r>
          </w:p>
        </w:tc>
        <w:tc>
          <w:tcPr>
            <w:tcW w:w="1134" w:type="dxa"/>
          </w:tcPr>
          <w:p w14:paraId="13787E94" w14:textId="7D266125" w:rsidR="00736849" w:rsidRPr="00FF39BA" w:rsidRDefault="00736849" w:rsidP="00736849">
            <w:r w:rsidRPr="00FF39BA">
              <w:rPr>
                <w:rStyle w:val="Strk"/>
              </w:rPr>
              <w:t>Navn</w:t>
            </w:r>
          </w:p>
        </w:tc>
        <w:tc>
          <w:tcPr>
            <w:tcW w:w="0" w:type="auto"/>
          </w:tcPr>
          <w:p w14:paraId="109C9F14" w14:textId="4469C127" w:rsidR="00736849" w:rsidRPr="00FF39BA" w:rsidRDefault="00736849" w:rsidP="00736849">
            <w:r w:rsidRPr="00FF39BA">
              <w:rPr>
                <w:rStyle w:val="Strk"/>
              </w:rPr>
              <w:t>Note</w:t>
            </w:r>
          </w:p>
        </w:tc>
      </w:tr>
      <w:tr w:rsidR="00736849" w:rsidRPr="00955B07" w14:paraId="4FA2703C" w14:textId="77777777" w:rsidTr="002F40A0">
        <w:trPr>
          <w:cantSplit/>
        </w:trPr>
        <w:tc>
          <w:tcPr>
            <w:tcW w:w="1333" w:type="dxa"/>
          </w:tcPr>
          <w:p w14:paraId="5746CBDE" w14:textId="3FB52241" w:rsidR="00736849" w:rsidRPr="00D43667" w:rsidRDefault="00D43667" w:rsidP="00736849">
            <w:pPr>
              <w:rPr>
                <w:highlight w:val="yellow"/>
              </w:rPr>
            </w:pPr>
            <w:r>
              <w:rPr>
                <w:highlight w:val="yellow"/>
              </w:rPr>
              <w:t>01.01.</w:t>
            </w:r>
            <w:r w:rsidR="00736849" w:rsidRPr="00D43667">
              <w:rPr>
                <w:highlight w:val="yellow"/>
              </w:rPr>
              <w:t>20</w:t>
            </w:r>
            <w:r>
              <w:rPr>
                <w:highlight w:val="yellow"/>
              </w:rPr>
              <w:t>00</w:t>
            </w:r>
          </w:p>
        </w:tc>
        <w:tc>
          <w:tcPr>
            <w:tcW w:w="1134" w:type="dxa"/>
          </w:tcPr>
          <w:p w14:paraId="5207D88B" w14:textId="29822BD0" w:rsidR="00736849" w:rsidRPr="00D43667" w:rsidRDefault="00D43667" w:rsidP="00736849">
            <w:pPr>
              <w:rPr>
                <w:highlight w:val="yellow"/>
              </w:rPr>
            </w:pPr>
            <w:r w:rsidRPr="00D43667">
              <w:rPr>
                <w:highlight w:val="yellow"/>
              </w:rPr>
              <w:t>initialer</w:t>
            </w:r>
          </w:p>
        </w:tc>
        <w:tc>
          <w:tcPr>
            <w:tcW w:w="0" w:type="auto"/>
          </w:tcPr>
          <w:p w14:paraId="67EC9962" w14:textId="77777777" w:rsidR="00736849" w:rsidRDefault="00D43667" w:rsidP="00736849">
            <w:pPr>
              <w:rPr>
                <w:highlight w:val="yellow"/>
              </w:rPr>
            </w:pPr>
            <w:r w:rsidRPr="00D43667">
              <w:rPr>
                <w:highlight w:val="yellow"/>
              </w:rPr>
              <w:t>Beskrivelse af det udførte i modellen!</w:t>
            </w:r>
          </w:p>
          <w:p w14:paraId="120B1E9F" w14:textId="3D9EAEF8" w:rsidR="00D43667" w:rsidRPr="00D43667" w:rsidRDefault="00D43667" w:rsidP="00736849">
            <w:pPr>
              <w:rPr>
                <w:highlight w:val="yellow"/>
              </w:rPr>
            </w:pPr>
            <w:r>
              <w:rPr>
                <w:highlight w:val="yellow"/>
              </w:rPr>
              <w:t>Nyeste log skal forefindes øverst!</w:t>
            </w:r>
          </w:p>
        </w:tc>
      </w:tr>
      <w:tr w:rsidR="00736849" w:rsidRPr="00955B07" w14:paraId="4E7D384E" w14:textId="77777777" w:rsidTr="002F40A0">
        <w:trPr>
          <w:cantSplit/>
        </w:trPr>
        <w:tc>
          <w:tcPr>
            <w:tcW w:w="1333" w:type="dxa"/>
          </w:tcPr>
          <w:p w14:paraId="3385E665" w14:textId="6B0E7480" w:rsidR="00736849" w:rsidRPr="00FF39BA" w:rsidRDefault="00736849" w:rsidP="00736849"/>
        </w:tc>
        <w:tc>
          <w:tcPr>
            <w:tcW w:w="1134" w:type="dxa"/>
          </w:tcPr>
          <w:p w14:paraId="32E48DE7" w14:textId="60064192" w:rsidR="00736849" w:rsidRPr="00FF39BA" w:rsidRDefault="00736849" w:rsidP="00736849"/>
        </w:tc>
        <w:tc>
          <w:tcPr>
            <w:tcW w:w="0" w:type="auto"/>
          </w:tcPr>
          <w:p w14:paraId="3E47405E" w14:textId="77777777" w:rsidR="00736849" w:rsidRPr="00FF39BA" w:rsidRDefault="00736849" w:rsidP="00736849"/>
        </w:tc>
      </w:tr>
    </w:tbl>
    <w:p w14:paraId="7BE2A6FD" w14:textId="5DDE5C4B" w:rsidR="000A1186" w:rsidRDefault="000A1186" w:rsidP="008D2992">
      <w:pPr>
        <w:pStyle w:val="Ingenafstand"/>
      </w:pPr>
    </w:p>
    <w:p w14:paraId="2BECF5FC" w14:textId="5299DEC3" w:rsidR="008408E9" w:rsidRDefault="00A979FF" w:rsidP="00F02956">
      <w:pPr>
        <w:pStyle w:val="Overskrift2"/>
      </w:pPr>
      <w:r>
        <w:t>Model</w:t>
      </w:r>
      <w:r w:rsidR="000A1186">
        <w:t xml:space="preserve"> </w:t>
      </w:r>
      <w:r w:rsidR="008408E9">
        <w:t>Information</w:t>
      </w:r>
    </w:p>
    <w:p w14:paraId="31986A4B" w14:textId="7C8A3E4D" w:rsidR="008408E9" w:rsidRDefault="008408E9" w:rsidP="008408E9">
      <w:pPr>
        <w:pStyle w:val="Overskrift3"/>
      </w:pPr>
      <w:r>
        <w:t>Grundlag</w:t>
      </w:r>
    </w:p>
    <w:p w14:paraId="4727F9EE" w14:textId="5E09D3BC" w:rsidR="000A1186" w:rsidRPr="00D43667" w:rsidRDefault="00D43667" w:rsidP="00F02956">
      <w:pPr>
        <w:pStyle w:val="Tabel"/>
        <w:keepLines/>
        <w:numPr>
          <w:ilvl w:val="0"/>
          <w:numId w:val="9"/>
        </w:numPr>
        <w:ind w:left="227" w:hanging="170"/>
        <w:rPr>
          <w:highlight w:val="yellow"/>
        </w:rPr>
      </w:pPr>
      <w:r w:rsidRPr="00D43667">
        <w:rPr>
          <w:highlight w:val="yellow"/>
        </w:rPr>
        <w:t>Her beskrives grundlag for modellen, enten nybyg eller materiale fra tegningsarkivet!</w:t>
      </w:r>
    </w:p>
    <w:p w14:paraId="65FD3429" w14:textId="2664C13E" w:rsidR="008408E9" w:rsidRDefault="00A979FF" w:rsidP="000A1186">
      <w:pPr>
        <w:pStyle w:val="Overskrift3"/>
      </w:pPr>
      <w:r>
        <w:t>E</w:t>
      </w:r>
      <w:r w:rsidR="008408E9">
        <w:t>genskaber</w:t>
      </w:r>
    </w:p>
    <w:p w14:paraId="3DC6F3BE" w14:textId="2B7FB9DB" w:rsidR="008408E9" w:rsidRPr="00D43667" w:rsidRDefault="00A979FF" w:rsidP="00F02956">
      <w:pPr>
        <w:pStyle w:val="Tabel"/>
        <w:keepLines/>
        <w:numPr>
          <w:ilvl w:val="0"/>
          <w:numId w:val="9"/>
        </w:numPr>
        <w:ind w:left="227" w:hanging="170"/>
        <w:rPr>
          <w:highlight w:val="yellow"/>
        </w:rPr>
      </w:pPr>
      <w:r>
        <w:rPr>
          <w:highlight w:val="yellow"/>
        </w:rPr>
        <w:t xml:space="preserve">Information om egenskaber udover </w:t>
      </w:r>
      <w:proofErr w:type="gramStart"/>
      <w:r>
        <w:rPr>
          <w:highlight w:val="yellow"/>
        </w:rPr>
        <w:t>DTU krav</w:t>
      </w:r>
      <w:proofErr w:type="gramEnd"/>
      <w:r>
        <w:rPr>
          <w:highlight w:val="yellow"/>
        </w:rPr>
        <w:t xml:space="preserve"> til egenskaber via IKT Standarden</w:t>
      </w:r>
      <w:r w:rsidR="00D43667" w:rsidRPr="00D43667">
        <w:rPr>
          <w:highlight w:val="yellow"/>
        </w:rPr>
        <w:t>!</w:t>
      </w:r>
    </w:p>
    <w:p w14:paraId="4B1543AA" w14:textId="7316A55C" w:rsidR="008408E9" w:rsidRDefault="00A979FF" w:rsidP="000A1186">
      <w:pPr>
        <w:pStyle w:val="Overskrift3"/>
      </w:pPr>
      <w:r>
        <w:t>G</w:t>
      </w:r>
      <w:r w:rsidR="008408E9">
        <w:t>eometri</w:t>
      </w:r>
      <w:r>
        <w:t xml:space="preserve"> præcision</w:t>
      </w:r>
    </w:p>
    <w:p w14:paraId="47113CA5" w14:textId="6E37B1D2" w:rsidR="000A1186" w:rsidRPr="00D43667" w:rsidRDefault="00D43667" w:rsidP="00D43667">
      <w:pPr>
        <w:pStyle w:val="Tabel"/>
        <w:keepLines/>
        <w:numPr>
          <w:ilvl w:val="0"/>
          <w:numId w:val="9"/>
        </w:numPr>
        <w:ind w:left="227" w:hanging="170"/>
        <w:rPr>
          <w:highlight w:val="yellow"/>
        </w:rPr>
      </w:pPr>
      <w:r w:rsidRPr="00D43667">
        <w:rPr>
          <w:highlight w:val="yellow"/>
        </w:rPr>
        <w:t>Modeller skal udføres til LOIN 3, men ældre modeller kan være udført med mindre grundlag!</w:t>
      </w:r>
    </w:p>
    <w:p w14:paraId="5DBA0D56" w14:textId="77777777" w:rsidR="00E11074" w:rsidRDefault="00E11074" w:rsidP="00E11074">
      <w:pPr>
        <w:pStyle w:val="Overskrift2"/>
      </w:pPr>
      <w:bookmarkStart w:id="0" w:name="_Hlk121296391"/>
      <w:r>
        <w:t>Mangler</w:t>
      </w:r>
    </w:p>
    <w:p w14:paraId="459E952D" w14:textId="77777777" w:rsidR="00E11074" w:rsidRDefault="00E11074" w:rsidP="00E11074">
      <w:pPr>
        <w:pStyle w:val="Ingenafstand"/>
        <w:rPr>
          <w:i/>
          <w:iCs/>
        </w:rPr>
      </w:pPr>
      <w:r w:rsidRPr="008D2992">
        <w:rPr>
          <w:i/>
          <w:iCs/>
        </w:rPr>
        <w:t>Vigtige oplysninger om hvad der endnu ikke er modelleret</w:t>
      </w:r>
      <w:r>
        <w:rPr>
          <w:i/>
          <w:iCs/>
        </w:rPr>
        <w:t xml:space="preserve"> eller </w:t>
      </w:r>
      <w:r w:rsidRPr="008D2992">
        <w:rPr>
          <w:i/>
          <w:iCs/>
        </w:rPr>
        <w:t>mangler</w:t>
      </w:r>
      <w:r>
        <w:rPr>
          <w:i/>
          <w:iCs/>
        </w:rPr>
        <w:t>.</w:t>
      </w:r>
    </w:p>
    <w:p w14:paraId="6FCDBFA1" w14:textId="77777777" w:rsidR="00E11074" w:rsidRPr="008408E9" w:rsidRDefault="00E11074" w:rsidP="00E11074">
      <w:pPr>
        <w:pStyle w:val="Ingenafstand"/>
        <w:rPr>
          <w:i/>
          <w:iCs/>
        </w:rPr>
      </w:pPr>
      <w:r>
        <w:rPr>
          <w:i/>
          <w:iCs/>
        </w:rPr>
        <w:t>HUSK at overstrege eller slette emner der er udbedret</w:t>
      </w:r>
      <w:r w:rsidRPr="008408E9">
        <w:rPr>
          <w:i/>
          <w:iCs/>
        </w:rPr>
        <w:t>!</w:t>
      </w:r>
    </w:p>
    <w:tbl>
      <w:tblPr>
        <w:tblStyle w:val="Tabel-Gitter"/>
        <w:tblW w:w="9129" w:type="dxa"/>
        <w:tblInd w:w="-57" w:type="dxa"/>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1333"/>
        <w:gridCol w:w="1134"/>
        <w:gridCol w:w="6662"/>
      </w:tblGrid>
      <w:tr w:rsidR="00E11074" w:rsidRPr="00955B07" w14:paraId="24D3289F" w14:textId="77777777" w:rsidTr="00416E00">
        <w:trPr>
          <w:cantSplit/>
        </w:trPr>
        <w:tc>
          <w:tcPr>
            <w:tcW w:w="1333" w:type="dxa"/>
          </w:tcPr>
          <w:p w14:paraId="433D6CFD" w14:textId="77777777" w:rsidR="00E11074" w:rsidRPr="00FF39BA" w:rsidRDefault="00E11074" w:rsidP="00416E00">
            <w:r w:rsidRPr="00FF39BA">
              <w:rPr>
                <w:rStyle w:val="Strk"/>
              </w:rPr>
              <w:t>Dato</w:t>
            </w:r>
          </w:p>
        </w:tc>
        <w:tc>
          <w:tcPr>
            <w:tcW w:w="1134" w:type="dxa"/>
          </w:tcPr>
          <w:p w14:paraId="268AF629" w14:textId="77777777" w:rsidR="00E11074" w:rsidRPr="00FF39BA" w:rsidRDefault="00E11074" w:rsidP="00416E00">
            <w:r w:rsidRPr="00FF39BA">
              <w:rPr>
                <w:rStyle w:val="Strk"/>
              </w:rPr>
              <w:t>Navn</w:t>
            </w:r>
          </w:p>
        </w:tc>
        <w:tc>
          <w:tcPr>
            <w:tcW w:w="0" w:type="auto"/>
          </w:tcPr>
          <w:p w14:paraId="3C124AFA" w14:textId="77777777" w:rsidR="00E11074" w:rsidRPr="00FF39BA" w:rsidRDefault="00E11074" w:rsidP="00416E00">
            <w:r w:rsidRPr="00FF39BA">
              <w:rPr>
                <w:rStyle w:val="Strk"/>
              </w:rPr>
              <w:t>Note</w:t>
            </w:r>
          </w:p>
        </w:tc>
      </w:tr>
      <w:tr w:rsidR="00E11074" w:rsidRPr="00955B07" w14:paraId="006CF201" w14:textId="77777777" w:rsidTr="00416E00">
        <w:trPr>
          <w:cantSplit/>
        </w:trPr>
        <w:tc>
          <w:tcPr>
            <w:tcW w:w="1333" w:type="dxa"/>
          </w:tcPr>
          <w:p w14:paraId="53CA2065" w14:textId="77777777" w:rsidR="00E11074" w:rsidRPr="00D43667" w:rsidRDefault="00E11074" w:rsidP="00416E00">
            <w:pPr>
              <w:rPr>
                <w:highlight w:val="yellow"/>
              </w:rPr>
            </w:pPr>
            <w:r>
              <w:rPr>
                <w:highlight w:val="yellow"/>
              </w:rPr>
              <w:t>01.01.</w:t>
            </w:r>
            <w:r w:rsidRPr="00D43667">
              <w:rPr>
                <w:highlight w:val="yellow"/>
              </w:rPr>
              <w:t>20</w:t>
            </w:r>
            <w:r>
              <w:rPr>
                <w:highlight w:val="yellow"/>
              </w:rPr>
              <w:t>00</w:t>
            </w:r>
          </w:p>
        </w:tc>
        <w:tc>
          <w:tcPr>
            <w:tcW w:w="1134" w:type="dxa"/>
          </w:tcPr>
          <w:p w14:paraId="0C49AB38" w14:textId="77777777" w:rsidR="00E11074" w:rsidRPr="00D43667" w:rsidRDefault="00E11074" w:rsidP="00416E00">
            <w:pPr>
              <w:rPr>
                <w:highlight w:val="yellow"/>
              </w:rPr>
            </w:pPr>
            <w:r w:rsidRPr="00D43667">
              <w:rPr>
                <w:highlight w:val="yellow"/>
              </w:rPr>
              <w:t>initialer</w:t>
            </w:r>
          </w:p>
        </w:tc>
        <w:tc>
          <w:tcPr>
            <w:tcW w:w="0" w:type="auto"/>
          </w:tcPr>
          <w:p w14:paraId="013A45BC" w14:textId="77777777" w:rsidR="00E11074" w:rsidRDefault="00E11074" w:rsidP="00416E00">
            <w:pPr>
              <w:rPr>
                <w:highlight w:val="yellow"/>
              </w:rPr>
            </w:pPr>
            <w:r w:rsidRPr="00D43667">
              <w:rPr>
                <w:highlight w:val="yellow"/>
              </w:rPr>
              <w:t xml:space="preserve">Beskrivelse af det </w:t>
            </w:r>
            <w:r>
              <w:rPr>
                <w:highlight w:val="yellow"/>
              </w:rPr>
              <w:t>mangler</w:t>
            </w:r>
            <w:r w:rsidRPr="00D43667">
              <w:rPr>
                <w:highlight w:val="yellow"/>
              </w:rPr>
              <w:t xml:space="preserve"> i modellen!</w:t>
            </w:r>
          </w:p>
          <w:p w14:paraId="3391EE3A" w14:textId="77777777" w:rsidR="00E11074" w:rsidRPr="00D43667" w:rsidRDefault="00E11074" w:rsidP="00416E00">
            <w:pPr>
              <w:rPr>
                <w:highlight w:val="yellow"/>
              </w:rPr>
            </w:pPr>
            <w:r>
              <w:rPr>
                <w:highlight w:val="yellow"/>
              </w:rPr>
              <w:t>Nyeste log skal forefindes øverst!</w:t>
            </w:r>
          </w:p>
        </w:tc>
      </w:tr>
      <w:tr w:rsidR="00E11074" w:rsidRPr="00955B07" w14:paraId="534694A2" w14:textId="77777777" w:rsidTr="00416E00">
        <w:trPr>
          <w:cantSplit/>
        </w:trPr>
        <w:tc>
          <w:tcPr>
            <w:tcW w:w="1333" w:type="dxa"/>
          </w:tcPr>
          <w:p w14:paraId="6E8CC18D" w14:textId="77777777" w:rsidR="00E11074" w:rsidRPr="00FF39BA" w:rsidRDefault="00E11074" w:rsidP="00416E00"/>
        </w:tc>
        <w:tc>
          <w:tcPr>
            <w:tcW w:w="1134" w:type="dxa"/>
          </w:tcPr>
          <w:p w14:paraId="28EA34BA" w14:textId="77777777" w:rsidR="00E11074" w:rsidRPr="00FF39BA" w:rsidRDefault="00E11074" w:rsidP="00416E00"/>
        </w:tc>
        <w:tc>
          <w:tcPr>
            <w:tcW w:w="0" w:type="auto"/>
          </w:tcPr>
          <w:p w14:paraId="3BF57998" w14:textId="77777777" w:rsidR="00E11074" w:rsidRPr="00FF39BA" w:rsidRDefault="00E11074" w:rsidP="00416E00"/>
        </w:tc>
      </w:tr>
    </w:tbl>
    <w:p w14:paraId="55C0F194" w14:textId="77777777" w:rsidR="00E11074" w:rsidRDefault="00E11074" w:rsidP="00E11074">
      <w:pPr>
        <w:pStyle w:val="Ingenafstand"/>
      </w:pPr>
    </w:p>
    <w:bookmarkEnd w:id="0"/>
    <w:p w14:paraId="04C5C972" w14:textId="77777777" w:rsidR="008D2992" w:rsidRDefault="008D2992" w:rsidP="008D2992">
      <w:pPr>
        <w:pStyle w:val="Overskrift2"/>
      </w:pPr>
      <w:r>
        <w:t>Bemærkninger</w:t>
      </w:r>
    </w:p>
    <w:p w14:paraId="29AF5891" w14:textId="77777777" w:rsidR="00E11074" w:rsidRPr="00904A91" w:rsidRDefault="00E11074" w:rsidP="00E11074">
      <w:pPr>
        <w:rPr>
          <w:i/>
          <w:iCs/>
        </w:rPr>
      </w:pPr>
      <w:r w:rsidRPr="00904A91">
        <w:rPr>
          <w:i/>
          <w:iCs/>
        </w:rPr>
        <w:t>Vigtige oplysninger til andre, antagelser, afvigelser fra tegninger og vejledning</w:t>
      </w:r>
    </w:p>
    <w:p w14:paraId="57A58AAC" w14:textId="0D1E7EF9" w:rsidR="008D2992" w:rsidRDefault="008D2992" w:rsidP="00F02956">
      <w:r w:rsidRPr="008D2992">
        <w:rPr>
          <w:highlight w:val="yellow"/>
        </w:rPr>
        <w:t>Eventuelle bemærkninger</w:t>
      </w:r>
    </w:p>
    <w:sectPr w:rsidR="008D2992" w:rsidSect="004A34E5">
      <w:headerReference w:type="default" r:id="rId9"/>
      <w:footerReference w:type="default" r:id="rId10"/>
      <w:headerReference w:type="first" r:id="rId11"/>
      <w:footerReference w:type="first" r:id="rId12"/>
      <w:pgSz w:w="11906" w:h="16838" w:code="9"/>
      <w:pgMar w:top="1701" w:right="1134" w:bottom="1134" w:left="1134" w:header="567" w:footer="4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6D4F" w14:textId="77777777" w:rsidR="0000798B" w:rsidRDefault="0000798B" w:rsidP="006472EE">
      <w:pPr>
        <w:spacing w:after="0" w:line="240" w:lineRule="auto"/>
      </w:pPr>
      <w:r>
        <w:separator/>
      </w:r>
    </w:p>
  </w:endnote>
  <w:endnote w:type="continuationSeparator" w:id="0">
    <w:p w14:paraId="2A2CE7EA" w14:textId="77777777" w:rsidR="0000798B" w:rsidRDefault="0000798B" w:rsidP="0064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Ind w:w="-57" w:type="dxa"/>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6"/>
      <w:gridCol w:w="4562"/>
    </w:tblGrid>
    <w:tr w:rsidR="006472EE" w14:paraId="74D47D52" w14:textId="77777777" w:rsidTr="002A2529">
      <w:tc>
        <w:tcPr>
          <w:tcW w:w="4593" w:type="dxa"/>
        </w:tcPr>
        <w:p w14:paraId="15A31DFB" w14:textId="77777777" w:rsidR="00AE32BD" w:rsidRPr="00B22726" w:rsidRDefault="00AE32BD" w:rsidP="00B22726">
          <w:pPr>
            <w:pStyle w:val="Sidefod"/>
            <w:rPr>
              <w:b/>
            </w:rPr>
          </w:pPr>
          <w:r w:rsidRPr="00B22726">
            <w:rPr>
              <w:b/>
            </w:rPr>
            <w:t>Danmarks Tekniske Universitet</w:t>
          </w:r>
        </w:p>
        <w:p w14:paraId="2DC1EBA5" w14:textId="77777777" w:rsidR="009463A5" w:rsidRDefault="002A2529" w:rsidP="002A2529">
          <w:pPr>
            <w:pStyle w:val="Sidefod"/>
          </w:pPr>
          <w:r w:rsidRPr="002A2529">
            <w:t>Campus Service, CAS Digital</w:t>
          </w:r>
        </w:p>
      </w:tc>
      <w:tc>
        <w:tcPr>
          <w:tcW w:w="4593" w:type="dxa"/>
        </w:tcPr>
        <w:p w14:paraId="0379DB08" w14:textId="77777777" w:rsidR="006472EE" w:rsidRDefault="006472EE" w:rsidP="006472EE">
          <w:pPr>
            <w:jc w:val="right"/>
          </w:pPr>
          <w:r>
            <w:t xml:space="preserve">Side </w:t>
          </w:r>
          <w:r>
            <w:fldChar w:fldCharType="begin"/>
          </w:r>
          <w:r>
            <w:instrText xml:space="preserve"> PAGE   \* MERGEFORMAT </w:instrText>
          </w:r>
          <w:r>
            <w:fldChar w:fldCharType="separate"/>
          </w:r>
          <w:r w:rsidR="002A2529">
            <w:rPr>
              <w:noProof/>
            </w:rPr>
            <w:t>1</w:t>
          </w:r>
          <w:r>
            <w:fldChar w:fldCharType="end"/>
          </w:r>
          <w:r>
            <w:t xml:space="preserve">. af </w:t>
          </w:r>
          <w:fldSimple w:instr=" NUMPAGES   \* MERGEFORMAT ">
            <w:r w:rsidR="002A2529">
              <w:rPr>
                <w:noProof/>
              </w:rPr>
              <w:t>1</w:t>
            </w:r>
          </w:fldSimple>
          <w:r>
            <w:t>.</w:t>
          </w:r>
        </w:p>
      </w:tc>
    </w:tr>
  </w:tbl>
  <w:p w14:paraId="16D8B491" w14:textId="77777777" w:rsidR="006472EE" w:rsidRPr="002A2529" w:rsidRDefault="006472EE" w:rsidP="002A2529">
    <w:pPr>
      <w:pStyle w:val="Ingenafstand"/>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Ind w:w="-57" w:type="dxa"/>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7"/>
      <w:gridCol w:w="4561"/>
    </w:tblGrid>
    <w:tr w:rsidR="004A34E5" w14:paraId="2C905326" w14:textId="77777777" w:rsidTr="00D052EC">
      <w:trPr>
        <w:trHeight w:hRule="exact" w:val="680"/>
      </w:trPr>
      <w:tc>
        <w:tcPr>
          <w:tcW w:w="4593" w:type="dxa"/>
        </w:tcPr>
        <w:p w14:paraId="6EA930A0" w14:textId="77777777" w:rsidR="004A34E5" w:rsidRPr="00B22726" w:rsidRDefault="004A34E5" w:rsidP="004A34E5">
          <w:pPr>
            <w:pStyle w:val="Sidefod"/>
            <w:rPr>
              <w:b/>
            </w:rPr>
          </w:pPr>
          <w:r w:rsidRPr="00B22726">
            <w:rPr>
              <w:b/>
            </w:rPr>
            <w:t>Danmarks Tekniske Universitet</w:t>
          </w:r>
        </w:p>
        <w:p w14:paraId="6BBB65E7" w14:textId="77777777" w:rsidR="004A34E5" w:rsidRDefault="004A34E5" w:rsidP="004A34E5">
          <w:pPr>
            <w:pStyle w:val="Sidefod"/>
          </w:pPr>
          <w:r w:rsidRPr="00AE32BD">
            <w:t>Institut for Byggeri og Anlæg</w:t>
          </w:r>
        </w:p>
        <w:p w14:paraId="0F4151D2" w14:textId="77777777" w:rsidR="004A34E5" w:rsidRDefault="004A34E5" w:rsidP="004A34E5">
          <w:pPr>
            <w:pStyle w:val="Sidefod"/>
          </w:pPr>
          <w:r>
            <w:t>S</w:t>
          </w:r>
          <w:r w:rsidRPr="009463A5">
            <w:t>ektion for Bygningsdesign</w:t>
          </w:r>
        </w:p>
      </w:tc>
      <w:tc>
        <w:tcPr>
          <w:tcW w:w="4593" w:type="dxa"/>
        </w:tcPr>
        <w:p w14:paraId="57ECA55A" w14:textId="77777777" w:rsidR="004A34E5" w:rsidRDefault="004A34E5" w:rsidP="004A34E5">
          <w:pPr>
            <w:jc w:val="right"/>
          </w:pPr>
          <w:r>
            <w:t xml:space="preserve">Side </w:t>
          </w:r>
          <w:r>
            <w:fldChar w:fldCharType="begin"/>
          </w:r>
          <w:r>
            <w:instrText xml:space="preserve"> PAGE   \* MERGEFORMAT </w:instrText>
          </w:r>
          <w:r>
            <w:fldChar w:fldCharType="separate"/>
          </w:r>
          <w:r>
            <w:rPr>
              <w:noProof/>
            </w:rPr>
            <w:t>1</w:t>
          </w:r>
          <w:r>
            <w:fldChar w:fldCharType="end"/>
          </w:r>
          <w:r>
            <w:t xml:space="preserve">. af </w:t>
          </w:r>
          <w:fldSimple w:instr=" NUMPAGES   \* MERGEFORMAT ">
            <w:r>
              <w:rPr>
                <w:noProof/>
              </w:rPr>
              <w:t>2</w:t>
            </w:r>
          </w:fldSimple>
          <w:r>
            <w:t>.</w:t>
          </w:r>
        </w:p>
      </w:tc>
    </w:tr>
  </w:tbl>
  <w:p w14:paraId="37D2B066" w14:textId="77777777" w:rsidR="00AE32BD" w:rsidRPr="004A34E5" w:rsidRDefault="00AE32BD" w:rsidP="004A34E5">
    <w:pPr>
      <w:pStyle w:val="Sidefod"/>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5E38" w14:textId="77777777" w:rsidR="0000798B" w:rsidRDefault="0000798B" w:rsidP="006472EE">
      <w:pPr>
        <w:spacing w:after="0" w:line="240" w:lineRule="auto"/>
      </w:pPr>
      <w:r>
        <w:separator/>
      </w:r>
    </w:p>
  </w:footnote>
  <w:footnote w:type="continuationSeparator" w:id="0">
    <w:p w14:paraId="271CD683" w14:textId="77777777" w:rsidR="0000798B" w:rsidRDefault="0000798B" w:rsidP="00647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12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1"/>
      <w:gridCol w:w="8278"/>
    </w:tblGrid>
    <w:tr w:rsidR="004A34E5" w:rsidRPr="00732407" w14:paraId="1736C164" w14:textId="77777777" w:rsidTr="00D052EC">
      <w:trPr>
        <w:trHeight w:hRule="exact" w:val="992"/>
      </w:trPr>
      <w:tc>
        <w:tcPr>
          <w:tcW w:w="851" w:type="dxa"/>
        </w:tcPr>
        <w:p w14:paraId="5437598D" w14:textId="77777777" w:rsidR="004A34E5" w:rsidRDefault="004A34E5" w:rsidP="004A34E5">
          <w:pPr>
            <w:pStyle w:val="Sidehoved"/>
            <w:rPr>
              <w:sz w:val="26"/>
            </w:rPr>
          </w:pPr>
          <w:r>
            <w:rPr>
              <w:noProof/>
            </w:rPr>
            <w:drawing>
              <wp:anchor distT="0" distB="0" distL="0" distR="0" simplePos="0" relativeHeight="251670528" behindDoc="0" locked="0" layoutInCell="1" allowOverlap="1" wp14:anchorId="1FE93ABE" wp14:editId="517F4D56">
                <wp:simplePos x="0" y="0"/>
                <wp:positionH relativeFrom="page">
                  <wp:align>left</wp:align>
                </wp:positionH>
                <wp:positionV relativeFrom="page">
                  <wp:align>top</wp:align>
                </wp:positionV>
                <wp:extent cx="435600" cy="630000"/>
                <wp:effectExtent l="0" t="0" r="3175" b="0"/>
                <wp:wrapNone/>
                <wp:docPr id="4" name="Logo_Hide"/>
                <wp:cNvGraphicFramePr/>
                <a:graphic xmlns:a="http://schemas.openxmlformats.org/drawingml/2006/main">
                  <a:graphicData uri="http://schemas.openxmlformats.org/drawingml/2006/picture">
                    <pic:pic xmlns:pic="http://schemas.openxmlformats.org/drawingml/2006/picture">
                      <pic:nvPicPr>
                        <pic:cNvPr id="1310159817" name="Logo_Hide"/>
                        <pic:cNvPicPr/>
                      </pic:nvPicPr>
                      <pic:blipFill>
                        <a:blip r:embed="rId1"/>
                        <a:srcRect/>
                        <a:stretch/>
                      </pic:blipFill>
                      <pic:spPr>
                        <a:xfrm>
                          <a:off x="0" y="0"/>
                          <a:ext cx="435600" cy="630000"/>
                        </a:xfrm>
                        <a:prstGeom prst="rect">
                          <a:avLst/>
                        </a:prstGeom>
                      </pic:spPr>
                    </pic:pic>
                  </a:graphicData>
                </a:graphic>
                <wp14:sizeRelH relativeFrom="margin">
                  <wp14:pctWidth>0</wp14:pctWidth>
                </wp14:sizeRelH>
                <wp14:sizeRelV relativeFrom="margin">
                  <wp14:pctHeight>0</wp14:pctHeight>
                </wp14:sizeRelV>
              </wp:anchor>
            </w:drawing>
          </w:r>
        </w:p>
      </w:tc>
      <w:tc>
        <w:tcPr>
          <w:tcW w:w="8278" w:type="dxa"/>
          <w:tcBorders>
            <w:bottom w:val="single" w:sz="4" w:space="0" w:color="auto"/>
          </w:tcBorders>
        </w:tcPr>
        <w:p w14:paraId="6A735215" w14:textId="609E1FB5" w:rsidR="004A34E5" w:rsidRPr="00AA762C" w:rsidRDefault="00000000" w:rsidP="00AA762C">
          <w:pPr>
            <w:pStyle w:val="Sidehoved"/>
            <w:spacing w:before="40" w:line="300" w:lineRule="auto"/>
            <w:rPr>
              <w:rStyle w:val="Overskrift2Tegn"/>
            </w:rPr>
          </w:pPr>
          <w:sdt>
            <w:sdtPr>
              <w:rPr>
                <w:rStyle w:val="Overskrift2Tegn"/>
              </w:rPr>
              <w:alias w:val="Titel"/>
              <w:tag w:val=""/>
              <w:id w:val="-2005743040"/>
              <w:dataBinding w:prefixMappings="xmlns:ns0='http://purl.org/dc/elements/1.1/' xmlns:ns1='http://schemas.openxmlformats.org/package/2006/metadata/core-properties' " w:xpath="/ns1:coreProperties[1]/ns0:title[1]" w:storeItemID="{6C3C8BC8-F283-45AE-878A-BAB7291924A1}"/>
              <w:text/>
            </w:sdtPr>
            <w:sdtContent>
              <w:r w:rsidR="00DD5878" w:rsidRPr="00AA762C">
                <w:rPr>
                  <w:rStyle w:val="Overskrift2Tegn"/>
                </w:rPr>
                <w:t>Modeljournal</w:t>
              </w:r>
            </w:sdtContent>
          </w:sdt>
        </w:p>
        <w:p w14:paraId="2D335505" w14:textId="1ABF9F68" w:rsidR="00DD5878" w:rsidRPr="00E05EB1" w:rsidRDefault="00000000" w:rsidP="00F02956">
          <w:pPr>
            <w:pStyle w:val="Ingenafstand"/>
          </w:pPr>
          <w:fldSimple w:instr=" SUBJECT   \* MERGEFORMAT ">
            <w:r w:rsidR="00D43667">
              <w:t>Lxxx.Byyy_Kzz_F02_C07</w:t>
            </w:r>
          </w:fldSimple>
        </w:p>
        <w:p w14:paraId="39D7647C" w14:textId="15008ABF" w:rsidR="004A34E5" w:rsidRPr="00732407" w:rsidRDefault="001835C2" w:rsidP="00F02956">
          <w:pPr>
            <w:pStyle w:val="Ingenafstand"/>
          </w:pPr>
          <w:r>
            <w:fldChar w:fldCharType="begin"/>
          </w:r>
          <w:r>
            <w:instrText xml:space="preserve"> SAVEDATE  \@ "dd.MM.yyyy"  \* MERGEFORMAT </w:instrText>
          </w:r>
          <w:r>
            <w:fldChar w:fldCharType="separate"/>
          </w:r>
          <w:r w:rsidR="008D2992">
            <w:rPr>
              <w:noProof/>
            </w:rPr>
            <w:t>06.12.2022</w:t>
          </w:r>
          <w:r>
            <w:fldChar w:fldCharType="end"/>
          </w:r>
        </w:p>
      </w:tc>
    </w:tr>
  </w:tbl>
  <w:p w14:paraId="2AA5D2BA" w14:textId="77777777" w:rsidR="009463A5" w:rsidRPr="004A34E5" w:rsidRDefault="009463A5" w:rsidP="004A34E5">
    <w:pPr>
      <w:pStyle w:val="Sidehoved"/>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12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1"/>
      <w:gridCol w:w="8278"/>
    </w:tblGrid>
    <w:tr w:rsidR="004A34E5" w:rsidRPr="00732407" w14:paraId="7714A64A" w14:textId="77777777" w:rsidTr="004A34E5">
      <w:trPr>
        <w:trHeight w:hRule="exact" w:val="992"/>
      </w:trPr>
      <w:tc>
        <w:tcPr>
          <w:tcW w:w="851" w:type="dxa"/>
        </w:tcPr>
        <w:p w14:paraId="4F674C02" w14:textId="77777777" w:rsidR="004A34E5" w:rsidRDefault="004A34E5" w:rsidP="004A34E5">
          <w:pPr>
            <w:pStyle w:val="Sidehoved"/>
            <w:rPr>
              <w:sz w:val="26"/>
            </w:rPr>
          </w:pPr>
          <w:r>
            <w:rPr>
              <w:noProof/>
            </w:rPr>
            <w:drawing>
              <wp:anchor distT="0" distB="0" distL="0" distR="0" simplePos="0" relativeHeight="251668480" behindDoc="0" locked="0" layoutInCell="1" allowOverlap="1" wp14:anchorId="1BC6AC91" wp14:editId="2FD705BA">
                <wp:simplePos x="0" y="0"/>
                <wp:positionH relativeFrom="page">
                  <wp:align>left</wp:align>
                </wp:positionH>
                <wp:positionV relativeFrom="page">
                  <wp:align>top</wp:align>
                </wp:positionV>
                <wp:extent cx="435600" cy="630000"/>
                <wp:effectExtent l="0" t="0" r="3175" b="0"/>
                <wp:wrapNone/>
                <wp:docPr id="3" name="Logo_Hide"/>
                <wp:cNvGraphicFramePr/>
                <a:graphic xmlns:a="http://schemas.openxmlformats.org/drawingml/2006/main">
                  <a:graphicData uri="http://schemas.openxmlformats.org/drawingml/2006/picture">
                    <pic:pic xmlns:pic="http://schemas.openxmlformats.org/drawingml/2006/picture">
                      <pic:nvPicPr>
                        <pic:cNvPr id="1310159817" name="Logo_Hide"/>
                        <pic:cNvPicPr/>
                      </pic:nvPicPr>
                      <pic:blipFill>
                        <a:blip r:embed="rId1"/>
                        <a:srcRect/>
                        <a:stretch/>
                      </pic:blipFill>
                      <pic:spPr>
                        <a:xfrm>
                          <a:off x="0" y="0"/>
                          <a:ext cx="435600" cy="630000"/>
                        </a:xfrm>
                        <a:prstGeom prst="rect">
                          <a:avLst/>
                        </a:prstGeom>
                      </pic:spPr>
                    </pic:pic>
                  </a:graphicData>
                </a:graphic>
                <wp14:sizeRelH relativeFrom="margin">
                  <wp14:pctWidth>0</wp14:pctWidth>
                </wp14:sizeRelH>
                <wp14:sizeRelV relativeFrom="margin">
                  <wp14:pctHeight>0</wp14:pctHeight>
                </wp14:sizeRelV>
              </wp:anchor>
            </w:drawing>
          </w:r>
        </w:p>
      </w:tc>
      <w:tc>
        <w:tcPr>
          <w:tcW w:w="8278" w:type="dxa"/>
          <w:tcBorders>
            <w:bottom w:val="single" w:sz="4" w:space="0" w:color="auto"/>
          </w:tcBorders>
        </w:tcPr>
        <w:p w14:paraId="48DBBED2" w14:textId="194A542C" w:rsidR="004A34E5" w:rsidRPr="00E05EB1" w:rsidRDefault="00000000" w:rsidP="004A34E5">
          <w:pPr>
            <w:pStyle w:val="Sidehoved"/>
          </w:pPr>
          <w:sdt>
            <w:sdtPr>
              <w:rPr>
                <w:sz w:val="26"/>
              </w:rPr>
              <w:alias w:val="Titel"/>
              <w:tag w:val=""/>
              <w:id w:val="1553497157"/>
              <w:dataBinding w:prefixMappings="xmlns:ns0='http://purl.org/dc/elements/1.1/' xmlns:ns1='http://schemas.openxmlformats.org/package/2006/metadata/core-properties' " w:xpath="/ns1:coreProperties[1]/ns0:title[1]" w:storeItemID="{6C3C8BC8-F283-45AE-878A-BAB7291924A1}"/>
              <w:text/>
            </w:sdtPr>
            <w:sdtEndPr>
              <w:rPr>
                <w:sz w:val="20"/>
              </w:rPr>
            </w:sdtEndPr>
            <w:sdtContent>
              <w:r w:rsidR="00DD5878">
                <w:rPr>
                  <w:sz w:val="26"/>
                </w:rPr>
                <w:t>Modeljournal</w:t>
              </w:r>
            </w:sdtContent>
          </w:sdt>
        </w:p>
        <w:p w14:paraId="31344CD1" w14:textId="15D7E58C" w:rsidR="004A34E5" w:rsidRPr="00E05EB1" w:rsidRDefault="00000000" w:rsidP="004A34E5">
          <w:pPr>
            <w:pStyle w:val="Sidehoved"/>
          </w:pPr>
          <w:sdt>
            <w:sdtPr>
              <w:alias w:val="Udgivelsesdato"/>
              <w:tag w:val=""/>
              <w:id w:val="-907530612"/>
              <w:dataBinding w:prefixMappings="xmlns:ns0='http://schemas.microsoft.com/office/2006/coverPageProps' " w:xpath="/ns0:CoverPageProperties[1]/ns0:PublishDate[1]" w:storeItemID="{55AF091B-3C7A-41E3-B477-F2FDAA23CFDA}"/>
              <w:date w:fullDate="2022-11-30T00:00:00Z">
                <w:dateFormat w:val="dd-MM-yyyy"/>
                <w:lid w:val="da-DK"/>
                <w:storeMappedDataAs w:val="dateTime"/>
                <w:calendar w:val="gregorian"/>
              </w:date>
            </w:sdtPr>
            <w:sdtContent>
              <w:r w:rsidR="00DD5878">
                <w:t>30-11-2022</w:t>
              </w:r>
            </w:sdtContent>
          </w:sdt>
        </w:p>
        <w:p w14:paraId="3E73AF30" w14:textId="77777777" w:rsidR="004A34E5" w:rsidRPr="00732407" w:rsidRDefault="004A34E5" w:rsidP="004A34E5">
          <w:pPr>
            <w:pStyle w:val="Sidehoved"/>
          </w:pPr>
        </w:p>
      </w:tc>
    </w:tr>
  </w:tbl>
  <w:p w14:paraId="6E3C6DA0" w14:textId="77777777" w:rsidR="004A34E5" w:rsidRPr="00AE32BD" w:rsidRDefault="004A34E5" w:rsidP="00B22726">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588"/>
    <w:multiLevelType w:val="hybridMultilevel"/>
    <w:tmpl w:val="3200B9CE"/>
    <w:lvl w:ilvl="0" w:tplc="FC8C488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45221A"/>
    <w:multiLevelType w:val="hybridMultilevel"/>
    <w:tmpl w:val="3AB47022"/>
    <w:lvl w:ilvl="0" w:tplc="5C7C91B4">
      <w:start w:val="1"/>
      <w:numFmt w:val="bullet"/>
      <w:pStyle w:val="Listeafsni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547909"/>
    <w:multiLevelType w:val="hybridMultilevel"/>
    <w:tmpl w:val="A1D4EC30"/>
    <w:lvl w:ilvl="0" w:tplc="707EF2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BC4CFF"/>
    <w:multiLevelType w:val="hybridMultilevel"/>
    <w:tmpl w:val="29A878B4"/>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15:restartNumberingAfterBreak="0">
    <w:nsid w:val="77850584"/>
    <w:multiLevelType w:val="hybridMultilevel"/>
    <w:tmpl w:val="E11C805E"/>
    <w:lvl w:ilvl="0" w:tplc="F944268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50828271">
    <w:abstractNumId w:val="3"/>
  </w:num>
  <w:num w:numId="2" w16cid:durableId="664942911">
    <w:abstractNumId w:val="2"/>
  </w:num>
  <w:num w:numId="3" w16cid:durableId="187914229">
    <w:abstractNumId w:val="1"/>
  </w:num>
  <w:num w:numId="4" w16cid:durableId="1493983771">
    <w:abstractNumId w:val="1"/>
  </w:num>
  <w:num w:numId="5" w16cid:durableId="1174958967">
    <w:abstractNumId w:val="4"/>
  </w:num>
  <w:num w:numId="6" w16cid:durableId="76636241">
    <w:abstractNumId w:val="1"/>
  </w:num>
  <w:num w:numId="7" w16cid:durableId="1977298863">
    <w:abstractNumId w:val="1"/>
  </w:num>
  <w:num w:numId="8" w16cid:durableId="1984655331">
    <w:abstractNumId w:val="1"/>
  </w:num>
  <w:num w:numId="9" w16cid:durableId="17920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jc2MTQxMjYzsDBQ0lEKTi0uzszPAymwrAUA22SuSiwAAAA="/>
  </w:docVars>
  <w:rsids>
    <w:rsidRoot w:val="00DD5878"/>
    <w:rsid w:val="0000798B"/>
    <w:rsid w:val="000802A9"/>
    <w:rsid w:val="000A1186"/>
    <w:rsid w:val="000A2023"/>
    <w:rsid w:val="000D34E2"/>
    <w:rsid w:val="00110F9A"/>
    <w:rsid w:val="00120DAF"/>
    <w:rsid w:val="001835C2"/>
    <w:rsid w:val="001947E6"/>
    <w:rsid w:val="001A3ADB"/>
    <w:rsid w:val="002039E1"/>
    <w:rsid w:val="002762DD"/>
    <w:rsid w:val="002A2529"/>
    <w:rsid w:val="002C019E"/>
    <w:rsid w:val="002C509F"/>
    <w:rsid w:val="002E568A"/>
    <w:rsid w:val="002F40A0"/>
    <w:rsid w:val="00315873"/>
    <w:rsid w:val="00320A57"/>
    <w:rsid w:val="00340533"/>
    <w:rsid w:val="0036685A"/>
    <w:rsid w:val="003A6DCB"/>
    <w:rsid w:val="003C2B9E"/>
    <w:rsid w:val="0040311E"/>
    <w:rsid w:val="004420A7"/>
    <w:rsid w:val="0046570E"/>
    <w:rsid w:val="0047542D"/>
    <w:rsid w:val="004A34E5"/>
    <w:rsid w:val="004A62B7"/>
    <w:rsid w:val="004B448A"/>
    <w:rsid w:val="004E52F0"/>
    <w:rsid w:val="0050292B"/>
    <w:rsid w:val="005259E3"/>
    <w:rsid w:val="005B18F5"/>
    <w:rsid w:val="00604054"/>
    <w:rsid w:val="006472EE"/>
    <w:rsid w:val="00677C7D"/>
    <w:rsid w:val="00707DFD"/>
    <w:rsid w:val="00736849"/>
    <w:rsid w:val="00787CB5"/>
    <w:rsid w:val="007A59EC"/>
    <w:rsid w:val="007F1F4E"/>
    <w:rsid w:val="008408E9"/>
    <w:rsid w:val="00841F7E"/>
    <w:rsid w:val="008A5B4E"/>
    <w:rsid w:val="008D2992"/>
    <w:rsid w:val="008E41B5"/>
    <w:rsid w:val="008E4D77"/>
    <w:rsid w:val="00932BC8"/>
    <w:rsid w:val="009463A5"/>
    <w:rsid w:val="00966BDB"/>
    <w:rsid w:val="009760C4"/>
    <w:rsid w:val="009A55F5"/>
    <w:rsid w:val="009B6E8B"/>
    <w:rsid w:val="00A56A71"/>
    <w:rsid w:val="00A77261"/>
    <w:rsid w:val="00A979FF"/>
    <w:rsid w:val="00AA762C"/>
    <w:rsid w:val="00AE32BD"/>
    <w:rsid w:val="00AE3BCD"/>
    <w:rsid w:val="00AE605E"/>
    <w:rsid w:val="00AF7CC5"/>
    <w:rsid w:val="00B22726"/>
    <w:rsid w:val="00BD3E89"/>
    <w:rsid w:val="00D43667"/>
    <w:rsid w:val="00DC2DD4"/>
    <w:rsid w:val="00DD5878"/>
    <w:rsid w:val="00E11074"/>
    <w:rsid w:val="00E3171B"/>
    <w:rsid w:val="00E3321D"/>
    <w:rsid w:val="00E5013D"/>
    <w:rsid w:val="00E90F30"/>
    <w:rsid w:val="00EB6C99"/>
    <w:rsid w:val="00F02956"/>
    <w:rsid w:val="00F42B35"/>
    <w:rsid w:val="00F42DA1"/>
    <w:rsid w:val="00F819C8"/>
    <w:rsid w:val="00FF39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26843"/>
  <w15:docId w15:val="{E30A4E49-DC46-46FD-BA94-084C04E8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56"/>
    <w:pPr>
      <w:spacing w:line="300" w:lineRule="auto"/>
    </w:pPr>
    <w:rPr>
      <w:rFonts w:ascii="Arial" w:eastAsiaTheme="minorEastAsia" w:hAnsi="Arial"/>
      <w:sz w:val="20"/>
      <w:lang w:eastAsia="da-DK"/>
    </w:rPr>
  </w:style>
  <w:style w:type="paragraph" w:styleId="Overskrift1">
    <w:name w:val="heading 1"/>
    <w:basedOn w:val="Normal"/>
    <w:next w:val="Normal"/>
    <w:link w:val="Overskrift1Tegn"/>
    <w:uiPriority w:val="9"/>
    <w:qFormat/>
    <w:rsid w:val="00F02956"/>
    <w:pPr>
      <w:keepNext/>
      <w:keepLines/>
      <w:spacing w:before="240" w:after="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F02956"/>
    <w:pPr>
      <w:keepNext/>
      <w:keepLines/>
      <w:spacing w:before="40" w:after="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F02956"/>
    <w:pPr>
      <w:keepNext/>
      <w:keepLines/>
      <w:spacing w:before="40" w:after="0"/>
      <w:outlineLvl w:val="2"/>
    </w:pPr>
    <w:rPr>
      <w:rFonts w:eastAsiaTheme="majorEastAsia" w:cstheme="majorBidi"/>
      <w:b/>
      <w:szCs w:val="24"/>
    </w:rPr>
  </w:style>
  <w:style w:type="paragraph" w:styleId="Overskrift4">
    <w:name w:val="heading 4"/>
    <w:basedOn w:val="Normal"/>
    <w:next w:val="Normal"/>
    <w:link w:val="Overskrift4Tegn"/>
    <w:uiPriority w:val="9"/>
    <w:semiHidden/>
    <w:unhideWhenUsed/>
    <w:qFormat/>
    <w:rsid w:val="00F02956"/>
    <w:pPr>
      <w:keepNext/>
      <w:keepLines/>
      <w:spacing w:after="0"/>
      <w:outlineLvl w:val="3"/>
    </w:pPr>
    <w:rPr>
      <w:rFonts w:eastAsiaTheme="majorEastAsia" w:cstheme="majorBidi"/>
      <w:b/>
      <w:i/>
      <w:iCs/>
    </w:rPr>
  </w:style>
  <w:style w:type="paragraph" w:styleId="Overskrift5">
    <w:name w:val="heading 5"/>
    <w:basedOn w:val="Normal"/>
    <w:next w:val="Normal"/>
    <w:link w:val="Overskrift5Tegn"/>
    <w:uiPriority w:val="9"/>
    <w:semiHidden/>
    <w:unhideWhenUsed/>
    <w:qFormat/>
    <w:rsid w:val="00B22726"/>
    <w:pPr>
      <w:keepNext/>
      <w:keepLines/>
      <w:spacing w:after="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semiHidden/>
    <w:unhideWhenUsed/>
    <w:qFormat/>
    <w:rsid w:val="00B22726"/>
    <w:pPr>
      <w:keepNext/>
      <w:keepLines/>
      <w:spacing w:after="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semiHidden/>
    <w:unhideWhenUsed/>
    <w:qFormat/>
    <w:rsid w:val="00B22726"/>
    <w:pPr>
      <w:keepNext/>
      <w:keepLines/>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B22726"/>
    <w:pPr>
      <w:keepNext/>
      <w:keepLines/>
      <w:spacing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semiHidden/>
    <w:unhideWhenUsed/>
    <w:qFormat/>
    <w:rsid w:val="00B22726"/>
    <w:pPr>
      <w:keepNext/>
      <w:keepLines/>
      <w:spacing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2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F02956"/>
    <w:pPr>
      <w:spacing w:after="0" w:line="300" w:lineRule="auto"/>
    </w:pPr>
    <w:rPr>
      <w:rFonts w:ascii="Arial" w:eastAsiaTheme="minorEastAsia" w:hAnsi="Arial"/>
      <w:sz w:val="20"/>
      <w:lang w:eastAsia="da-DK"/>
    </w:rPr>
  </w:style>
  <w:style w:type="character" w:customStyle="1" w:styleId="Overskrift1Tegn">
    <w:name w:val="Overskrift 1 Tegn"/>
    <w:basedOn w:val="Standardskrifttypeiafsnit"/>
    <w:link w:val="Overskrift1"/>
    <w:uiPriority w:val="9"/>
    <w:rsid w:val="00F02956"/>
    <w:rPr>
      <w:rFonts w:ascii="Arial" w:eastAsiaTheme="majorEastAsia" w:hAnsi="Arial" w:cstheme="majorBidi"/>
      <w:b/>
      <w:bCs/>
      <w:sz w:val="36"/>
      <w:szCs w:val="28"/>
      <w:lang w:eastAsia="da-DK"/>
    </w:rPr>
  </w:style>
  <w:style w:type="character" w:customStyle="1" w:styleId="Overskrift2Tegn">
    <w:name w:val="Overskrift 2 Tegn"/>
    <w:basedOn w:val="Standardskrifttypeiafsnit"/>
    <w:link w:val="Overskrift2"/>
    <w:uiPriority w:val="9"/>
    <w:rsid w:val="00F02956"/>
    <w:rPr>
      <w:rFonts w:ascii="Arial" w:eastAsiaTheme="majorEastAsia" w:hAnsi="Arial" w:cstheme="majorBidi"/>
      <w:b/>
      <w:bCs/>
      <w:sz w:val="24"/>
      <w:szCs w:val="26"/>
      <w:lang w:eastAsia="da-DK"/>
    </w:rPr>
  </w:style>
  <w:style w:type="paragraph" w:styleId="Billedtekst">
    <w:name w:val="caption"/>
    <w:basedOn w:val="Normal"/>
    <w:next w:val="Normal"/>
    <w:uiPriority w:val="35"/>
    <w:unhideWhenUsed/>
    <w:qFormat/>
    <w:rsid w:val="00B22726"/>
    <w:pPr>
      <w:spacing w:after="200" w:line="240" w:lineRule="auto"/>
      <w:contextualSpacing/>
      <w:jc w:val="center"/>
    </w:pPr>
    <w:rPr>
      <w:rFonts w:eastAsiaTheme="minorHAnsi"/>
      <w:i/>
      <w:iCs/>
      <w:color w:val="44546A" w:themeColor="text2"/>
      <w:sz w:val="18"/>
      <w:szCs w:val="18"/>
      <w:lang w:eastAsia="en-US"/>
    </w:rPr>
  </w:style>
  <w:style w:type="paragraph" w:styleId="Citat">
    <w:name w:val="Quote"/>
    <w:basedOn w:val="Normal"/>
    <w:next w:val="Normal"/>
    <w:link w:val="CitatTegn"/>
    <w:uiPriority w:val="29"/>
    <w:qFormat/>
    <w:rsid w:val="00B22726"/>
    <w:pPr>
      <w:jc w:val="both"/>
    </w:pPr>
    <w:rPr>
      <w:rFonts w:eastAsiaTheme="minorHAnsi"/>
      <w:i/>
      <w:iCs/>
      <w:color w:val="000000" w:themeColor="text1"/>
      <w:lang w:eastAsia="en-US"/>
    </w:rPr>
  </w:style>
  <w:style w:type="character" w:customStyle="1" w:styleId="CitatTegn">
    <w:name w:val="Citat Tegn"/>
    <w:basedOn w:val="Standardskrifttypeiafsnit"/>
    <w:link w:val="Citat"/>
    <w:uiPriority w:val="29"/>
    <w:rsid w:val="00B22726"/>
    <w:rPr>
      <w:i/>
      <w:iCs/>
      <w:color w:val="000000" w:themeColor="text1"/>
    </w:rPr>
  </w:style>
  <w:style w:type="paragraph" w:styleId="Indholdsfortegnelse1">
    <w:name w:val="toc 1"/>
    <w:basedOn w:val="Normal"/>
    <w:next w:val="Normal"/>
    <w:autoRedefine/>
    <w:uiPriority w:val="39"/>
    <w:unhideWhenUsed/>
    <w:rsid w:val="00B22726"/>
    <w:pPr>
      <w:tabs>
        <w:tab w:val="right" w:leader="dot" w:pos="8503"/>
      </w:tabs>
      <w:spacing w:after="100"/>
      <w:ind w:left="709" w:hanging="709"/>
    </w:pPr>
  </w:style>
  <w:style w:type="paragraph" w:styleId="Indholdsfortegnelse2">
    <w:name w:val="toc 2"/>
    <w:basedOn w:val="Normal"/>
    <w:next w:val="Normal"/>
    <w:autoRedefine/>
    <w:uiPriority w:val="39"/>
    <w:unhideWhenUsed/>
    <w:rsid w:val="00B22726"/>
    <w:pPr>
      <w:tabs>
        <w:tab w:val="right" w:leader="dot" w:pos="8503"/>
      </w:tabs>
      <w:spacing w:after="100"/>
      <w:ind w:left="709" w:hanging="567"/>
    </w:pPr>
  </w:style>
  <w:style w:type="paragraph" w:styleId="Indholdsfortegnelse3">
    <w:name w:val="toc 3"/>
    <w:basedOn w:val="Normal"/>
    <w:next w:val="Normal"/>
    <w:autoRedefine/>
    <w:uiPriority w:val="39"/>
    <w:unhideWhenUsed/>
    <w:rsid w:val="00B22726"/>
    <w:pPr>
      <w:spacing w:after="100"/>
      <w:ind w:left="440"/>
    </w:pPr>
  </w:style>
  <w:style w:type="paragraph" w:customStyle="1" w:styleId="Kode">
    <w:name w:val="Kode"/>
    <w:basedOn w:val="Normal"/>
    <w:link w:val="KodeTegn"/>
    <w:uiPriority w:val="1"/>
    <w:qFormat/>
    <w:rsid w:val="00B22726"/>
    <w:pPr>
      <w:tabs>
        <w:tab w:val="left" w:pos="340"/>
        <w:tab w:val="left" w:pos="680"/>
        <w:tab w:val="left" w:pos="1021"/>
        <w:tab w:val="left" w:pos="1361"/>
      </w:tabs>
      <w:spacing w:after="0" w:line="240" w:lineRule="auto"/>
      <w:jc w:val="both"/>
    </w:pPr>
    <w:rPr>
      <w:rFonts w:ascii="Consolas" w:eastAsiaTheme="minorHAnsi" w:hAnsi="Consolas" w:cs="Consolas"/>
      <w:sz w:val="18"/>
      <w:szCs w:val="18"/>
      <w:lang w:eastAsia="en-US"/>
    </w:rPr>
  </w:style>
  <w:style w:type="character" w:customStyle="1" w:styleId="KodeTegn">
    <w:name w:val="Kode Tegn"/>
    <w:basedOn w:val="Standardskrifttypeiafsnit"/>
    <w:link w:val="Kode"/>
    <w:uiPriority w:val="1"/>
    <w:rsid w:val="00B22726"/>
    <w:rPr>
      <w:rFonts w:ascii="Consolas" w:hAnsi="Consolas" w:cs="Consolas"/>
      <w:sz w:val="18"/>
      <w:szCs w:val="18"/>
    </w:rPr>
  </w:style>
  <w:style w:type="paragraph" w:styleId="Listeafsnit">
    <w:name w:val="List Paragraph"/>
    <w:basedOn w:val="Normal"/>
    <w:uiPriority w:val="34"/>
    <w:qFormat/>
    <w:rsid w:val="00B22726"/>
    <w:pPr>
      <w:numPr>
        <w:numId w:val="4"/>
      </w:numPr>
      <w:contextualSpacing/>
      <w:jc w:val="both"/>
    </w:pPr>
    <w:rPr>
      <w:rFonts w:eastAsiaTheme="minorHAnsi"/>
      <w:lang w:eastAsia="en-US"/>
    </w:rPr>
  </w:style>
  <w:style w:type="paragraph" w:styleId="NormalWeb">
    <w:name w:val="Normal (Web)"/>
    <w:basedOn w:val="Normal"/>
    <w:next w:val="Normal"/>
    <w:uiPriority w:val="99"/>
    <w:unhideWhenUsed/>
    <w:rsid w:val="00B22726"/>
    <w:rPr>
      <w:rFonts w:cs="Times New Roman"/>
      <w:szCs w:val="24"/>
    </w:rPr>
  </w:style>
  <w:style w:type="character" w:customStyle="1" w:styleId="Overskrift3Tegn">
    <w:name w:val="Overskrift 3 Tegn"/>
    <w:basedOn w:val="Standardskrifttypeiafsnit"/>
    <w:link w:val="Overskrift3"/>
    <w:uiPriority w:val="9"/>
    <w:rsid w:val="00F02956"/>
    <w:rPr>
      <w:rFonts w:ascii="Arial" w:eastAsiaTheme="majorEastAsia" w:hAnsi="Arial" w:cstheme="majorBidi"/>
      <w:b/>
      <w:sz w:val="20"/>
      <w:szCs w:val="24"/>
      <w:lang w:eastAsia="da-DK"/>
    </w:rPr>
  </w:style>
  <w:style w:type="character" w:customStyle="1" w:styleId="Overskrift4Tegn">
    <w:name w:val="Overskrift 4 Tegn"/>
    <w:basedOn w:val="Standardskrifttypeiafsnit"/>
    <w:link w:val="Overskrift4"/>
    <w:uiPriority w:val="9"/>
    <w:semiHidden/>
    <w:rsid w:val="00F02956"/>
    <w:rPr>
      <w:rFonts w:ascii="Arial" w:eastAsiaTheme="majorEastAsia" w:hAnsi="Arial" w:cstheme="majorBidi"/>
      <w:b/>
      <w:i/>
      <w:iCs/>
      <w:sz w:val="20"/>
      <w:lang w:eastAsia="da-DK"/>
    </w:rPr>
  </w:style>
  <w:style w:type="character" w:customStyle="1" w:styleId="Overskrift5Tegn">
    <w:name w:val="Overskrift 5 Tegn"/>
    <w:basedOn w:val="Standardskrifttypeiafsnit"/>
    <w:link w:val="Overskrift5"/>
    <w:uiPriority w:val="9"/>
    <w:semiHidden/>
    <w:rsid w:val="00B22726"/>
    <w:rPr>
      <w:rFonts w:asciiTheme="majorHAnsi" w:eastAsiaTheme="majorEastAsia" w:hAnsiTheme="majorHAnsi" w:cstheme="majorBidi"/>
      <w:b/>
      <w:lang w:eastAsia="da-DK"/>
    </w:rPr>
  </w:style>
  <w:style w:type="character" w:customStyle="1" w:styleId="Overskrift6Tegn">
    <w:name w:val="Overskrift 6 Tegn"/>
    <w:basedOn w:val="Standardskrifttypeiafsnit"/>
    <w:link w:val="Overskrift6"/>
    <w:uiPriority w:val="9"/>
    <w:semiHidden/>
    <w:rsid w:val="00B22726"/>
    <w:rPr>
      <w:rFonts w:asciiTheme="majorHAnsi" w:eastAsiaTheme="majorEastAsia" w:hAnsiTheme="majorHAnsi" w:cstheme="majorBidi"/>
      <w:b/>
      <w:lang w:eastAsia="da-DK"/>
    </w:rPr>
  </w:style>
  <w:style w:type="character" w:customStyle="1" w:styleId="Overskrift7Tegn">
    <w:name w:val="Overskrift 7 Tegn"/>
    <w:basedOn w:val="Standardskrifttypeiafsnit"/>
    <w:link w:val="Overskrift7"/>
    <w:uiPriority w:val="9"/>
    <w:semiHidden/>
    <w:rsid w:val="00B22726"/>
    <w:rPr>
      <w:rFonts w:asciiTheme="majorHAnsi" w:eastAsiaTheme="majorEastAsia" w:hAnsiTheme="majorHAnsi" w:cstheme="majorBidi"/>
      <w:i/>
      <w:iCs/>
      <w:lang w:eastAsia="da-DK"/>
    </w:rPr>
  </w:style>
  <w:style w:type="character" w:customStyle="1" w:styleId="Overskrift8Tegn">
    <w:name w:val="Overskrift 8 Tegn"/>
    <w:basedOn w:val="Standardskrifttypeiafsnit"/>
    <w:link w:val="Overskrift8"/>
    <w:uiPriority w:val="9"/>
    <w:semiHidden/>
    <w:rsid w:val="00B22726"/>
    <w:rPr>
      <w:rFonts w:asciiTheme="majorHAnsi" w:eastAsiaTheme="majorEastAsia" w:hAnsiTheme="majorHAnsi" w:cstheme="majorBidi"/>
      <w:sz w:val="21"/>
      <w:szCs w:val="21"/>
      <w:lang w:eastAsia="da-DK"/>
    </w:rPr>
  </w:style>
  <w:style w:type="character" w:customStyle="1" w:styleId="Overskrift9Tegn">
    <w:name w:val="Overskrift 9 Tegn"/>
    <w:basedOn w:val="Standardskrifttypeiafsnit"/>
    <w:link w:val="Overskrift9"/>
    <w:uiPriority w:val="9"/>
    <w:semiHidden/>
    <w:rsid w:val="00B22726"/>
    <w:rPr>
      <w:rFonts w:asciiTheme="majorHAnsi" w:eastAsiaTheme="majorEastAsia" w:hAnsiTheme="majorHAnsi" w:cstheme="majorBidi"/>
      <w:i/>
      <w:iCs/>
      <w:sz w:val="21"/>
      <w:szCs w:val="21"/>
      <w:lang w:eastAsia="da-DK"/>
    </w:rPr>
  </w:style>
  <w:style w:type="paragraph" w:customStyle="1" w:styleId="Overskriftekstra">
    <w:name w:val="Overskrift ekstra"/>
    <w:basedOn w:val="Overskrift1"/>
    <w:next w:val="Normal"/>
    <w:link w:val="OverskriftekstraTegn"/>
    <w:uiPriority w:val="9"/>
    <w:qFormat/>
    <w:rsid w:val="00B22726"/>
    <w:pPr>
      <w:jc w:val="both"/>
    </w:pPr>
    <w:rPr>
      <w:bCs w:val="0"/>
      <w:szCs w:val="32"/>
    </w:rPr>
  </w:style>
  <w:style w:type="character" w:customStyle="1" w:styleId="OverskriftekstraTegn">
    <w:name w:val="Overskrift ekstra Tegn"/>
    <w:basedOn w:val="Overskrift1Tegn"/>
    <w:link w:val="Overskriftekstra"/>
    <w:uiPriority w:val="9"/>
    <w:rsid w:val="00B22726"/>
    <w:rPr>
      <w:rFonts w:asciiTheme="majorHAnsi" w:eastAsiaTheme="majorEastAsia" w:hAnsiTheme="majorHAnsi" w:cstheme="majorBidi"/>
      <w:b/>
      <w:bCs w:val="0"/>
      <w:sz w:val="32"/>
      <w:szCs w:val="32"/>
      <w:lang w:eastAsia="da-DK"/>
    </w:rPr>
  </w:style>
  <w:style w:type="paragraph" w:styleId="Strktcitat">
    <w:name w:val="Intense Quote"/>
    <w:basedOn w:val="Citat"/>
    <w:next w:val="Normal"/>
    <w:link w:val="StrktcitatTegn"/>
    <w:uiPriority w:val="30"/>
    <w:qFormat/>
    <w:rsid w:val="00B22726"/>
    <w:pPr>
      <w:ind w:left="567" w:right="565"/>
    </w:pPr>
  </w:style>
  <w:style w:type="character" w:customStyle="1" w:styleId="StrktcitatTegn">
    <w:name w:val="Stærkt citat Tegn"/>
    <w:basedOn w:val="Standardskrifttypeiafsnit"/>
    <w:link w:val="Strktcitat"/>
    <w:uiPriority w:val="30"/>
    <w:rsid w:val="00B22726"/>
    <w:rPr>
      <w:i/>
      <w:iCs/>
      <w:color w:val="000000" w:themeColor="text1"/>
    </w:rPr>
  </w:style>
  <w:style w:type="paragraph" w:styleId="Sidehoved">
    <w:name w:val="header"/>
    <w:basedOn w:val="Ingenafstand"/>
    <w:link w:val="SidehovedTegn"/>
    <w:uiPriority w:val="99"/>
    <w:unhideWhenUsed/>
    <w:rsid w:val="00B22726"/>
    <w:pPr>
      <w:spacing w:line="240" w:lineRule="auto"/>
    </w:pPr>
    <w:rPr>
      <w:szCs w:val="26"/>
    </w:rPr>
  </w:style>
  <w:style w:type="character" w:customStyle="1" w:styleId="SidehovedTegn">
    <w:name w:val="Sidehoved Tegn"/>
    <w:basedOn w:val="Standardskrifttypeiafsnit"/>
    <w:link w:val="Sidehoved"/>
    <w:uiPriority w:val="99"/>
    <w:rsid w:val="00B22726"/>
    <w:rPr>
      <w:rFonts w:eastAsiaTheme="minorEastAsia"/>
      <w:szCs w:val="26"/>
      <w:lang w:eastAsia="da-DK"/>
    </w:rPr>
  </w:style>
  <w:style w:type="paragraph" w:styleId="Sidefod">
    <w:name w:val="footer"/>
    <w:basedOn w:val="Ingenafstand"/>
    <w:link w:val="SidefodTegn"/>
    <w:uiPriority w:val="99"/>
    <w:unhideWhenUsed/>
    <w:rsid w:val="00B22726"/>
    <w:pPr>
      <w:spacing w:line="240" w:lineRule="auto"/>
    </w:pPr>
    <w:rPr>
      <w:sz w:val="18"/>
      <w:szCs w:val="18"/>
    </w:rPr>
  </w:style>
  <w:style w:type="character" w:customStyle="1" w:styleId="SidefodTegn">
    <w:name w:val="Sidefod Tegn"/>
    <w:basedOn w:val="Standardskrifttypeiafsnit"/>
    <w:link w:val="Sidefod"/>
    <w:uiPriority w:val="99"/>
    <w:rsid w:val="00B22726"/>
    <w:rPr>
      <w:rFonts w:eastAsiaTheme="minorEastAsia"/>
      <w:sz w:val="18"/>
      <w:szCs w:val="18"/>
      <w:lang w:eastAsia="da-DK"/>
    </w:rPr>
  </w:style>
  <w:style w:type="character" w:styleId="Hyperlink">
    <w:name w:val="Hyperlink"/>
    <w:basedOn w:val="Standardskrifttypeiafsnit"/>
    <w:uiPriority w:val="99"/>
    <w:unhideWhenUsed/>
    <w:rsid w:val="00B22726"/>
    <w:rPr>
      <w:color w:val="0563C1" w:themeColor="hyperlink"/>
      <w:u w:val="single"/>
    </w:rPr>
  </w:style>
  <w:style w:type="character" w:styleId="Strk">
    <w:name w:val="Strong"/>
    <w:basedOn w:val="Standardskrifttypeiafsnit"/>
    <w:uiPriority w:val="22"/>
    <w:qFormat/>
    <w:rsid w:val="0050292B"/>
    <w:rPr>
      <w:b/>
      <w:bCs/>
    </w:rPr>
  </w:style>
  <w:style w:type="character" w:customStyle="1" w:styleId="IngenafstandTegn">
    <w:name w:val="Ingen afstand Tegn"/>
    <w:basedOn w:val="Standardskrifttypeiafsnit"/>
    <w:link w:val="Ingenafstand"/>
    <w:uiPriority w:val="1"/>
    <w:rsid w:val="00F02956"/>
    <w:rPr>
      <w:rFonts w:ascii="Arial" w:eastAsiaTheme="minorEastAsia" w:hAnsi="Arial"/>
      <w:sz w:val="20"/>
      <w:lang w:eastAsia="da-DK"/>
    </w:rPr>
  </w:style>
  <w:style w:type="paragraph" w:customStyle="1" w:styleId="Tabel">
    <w:name w:val="Tabel"/>
    <w:basedOn w:val="Normal"/>
    <w:uiPriority w:val="1"/>
    <w:qFormat/>
    <w:rsid w:val="00F02956"/>
    <w:pPr>
      <w:widowControl w:val="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fajo\AppData\Roaming\Microsoft\Templates\CAS_master_DK.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41E88-3360-4087-94DA-FE594BD9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CAS_master_DK.dotx</Template>
  <TotalTime>71</TotalTime>
  <Pages>1</Pages>
  <Words>244</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Modeljournal</vt:lpstr>
    </vt:vector>
  </TitlesOfParts>
  <Company>Danmarks Tekniske Universitet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Modeljournal</dc:title>
  <dc:subject>Lxxx.Byyy_Kzz_C07.05</dc:subject>
  <dc:creator>Erik Falck Jørgensen</dc:creator>
  <cp:lastModifiedBy>Erik Falck Jørgensen</cp:lastModifiedBy>
  <cp:revision>13</cp:revision>
  <cp:lastPrinted>2014-11-16T18:08:00Z</cp:lastPrinted>
  <dcterms:created xsi:type="dcterms:W3CDTF">2022-11-30T13:14:00Z</dcterms:created>
  <dcterms:modified xsi:type="dcterms:W3CDTF">2022-12-07T08:07:00Z</dcterms:modified>
</cp:coreProperties>
</file>